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6EF7" w14:textId="07D497F1" w:rsidR="00CC4624" w:rsidRDefault="00286A03">
      <w:r>
        <w:t>Ein schönes Jubiläumssportfest</w:t>
      </w:r>
      <w:r w:rsidR="009E63C1">
        <w:t xml:space="preserve"> zum 50. </w:t>
      </w:r>
      <w:proofErr w:type="spellStart"/>
      <w:r w:rsidR="009E63C1">
        <w:t>ten</w:t>
      </w:r>
      <w:proofErr w:type="spellEnd"/>
    </w:p>
    <w:p w14:paraId="1CA0CA48" w14:textId="7EF7E7A7" w:rsidR="00286A03" w:rsidRDefault="00286A03">
      <w:r>
        <w:t>Die Abteilung Leichtathletik präsentierte sich in seiner ganzen Vielfalt zum Jubiläumssportfest.</w:t>
      </w:r>
    </w:p>
    <w:p w14:paraId="2A629D29" w14:textId="6B40E9C1" w:rsidR="00286A03" w:rsidRDefault="00286A03">
      <w:r>
        <w:t xml:space="preserve">Nach der Begrüßung </w:t>
      </w:r>
      <w:r w:rsidR="009E63C1">
        <w:t>durch den</w:t>
      </w:r>
      <w:r>
        <w:t xml:space="preserve"> Vorstand, konnte das Fest beginnen. Begrüßen konnten wir Herrn Bürgermeister Meßmer, einige ehemalige Athleten und alle die zum Fest gekommen </w:t>
      </w:r>
      <w:r w:rsidR="00B252E6">
        <w:t>waren</w:t>
      </w:r>
      <w:r>
        <w:t>.</w:t>
      </w:r>
    </w:p>
    <w:p w14:paraId="434E9740" w14:textId="359A9654" w:rsidR="00286A03" w:rsidRDefault="00286A03">
      <w:r>
        <w:t>Hervorragend organisiert wurde das Sportfest vom Organisationsteam, bei dem die Gruppen Trimm-Dich, Lauftreff, Funktional Fitness, Kinderturnen</w:t>
      </w:r>
      <w:r w:rsidR="009E63C1">
        <w:t>, Sportabzeichen</w:t>
      </w:r>
      <w:r>
        <w:t xml:space="preserve"> und Leichtathletik zusammen das Sportprogramm</w:t>
      </w:r>
      <w:r w:rsidR="009E63C1">
        <w:t xml:space="preserve"> und die Verpflegungsstationen bereitstellten.</w:t>
      </w:r>
    </w:p>
    <w:p w14:paraId="4C77C2D8" w14:textId="7A8D670B" w:rsidR="009E63C1" w:rsidRDefault="009E63C1">
      <w:r>
        <w:t xml:space="preserve">Mit Musikbegleitung begann das Aufwärmprogramm mit Monika </w:t>
      </w:r>
      <w:proofErr w:type="spellStart"/>
      <w:r>
        <w:t>Bercea</w:t>
      </w:r>
      <w:proofErr w:type="spellEnd"/>
      <w:r>
        <w:t>, eine der Beiden lizensierten Funktional Fitness Trainerinnen, wo Jung und Alt begeistert teilnahmen.</w:t>
      </w:r>
    </w:p>
    <w:p w14:paraId="10A05FEF" w14:textId="27715034" w:rsidR="009E63C1" w:rsidRDefault="009E63C1">
      <w:r>
        <w:t>Die Lauftreffgruppe organisierte den „</w:t>
      </w:r>
      <w:proofErr w:type="spellStart"/>
      <w:r>
        <w:t>Rotachlauf</w:t>
      </w:r>
      <w:proofErr w:type="spellEnd"/>
      <w:r>
        <w:t xml:space="preserve">“, eine Strecke von </w:t>
      </w:r>
      <w:proofErr w:type="spellStart"/>
      <w:r>
        <w:t>ca</w:t>
      </w:r>
      <w:proofErr w:type="spellEnd"/>
      <w:r>
        <w:t xml:space="preserve"> 1,7 km die gelaufen, gejoggt oder gewalkt wurden</w:t>
      </w:r>
      <w:r w:rsidR="00B252E6">
        <w:t>, mit und ohne Kinderwagen</w:t>
      </w:r>
      <w:r>
        <w:t xml:space="preserve">. </w:t>
      </w:r>
      <w:r w:rsidR="00852191">
        <w:t>Als Preis gab es fürs Durchkommen gebackene Füßchen (aus Teig)</w:t>
      </w:r>
    </w:p>
    <w:p w14:paraId="1674B167" w14:textId="7F7CA1AA" w:rsidR="00B252E6" w:rsidRDefault="00B252E6">
      <w:r>
        <w:t>Nach dem Lauf waren die Verpflegungsstände gefragt, die vom Trimm-Dich</w:t>
      </w:r>
      <w:r w:rsidR="00E42F0B">
        <w:t xml:space="preserve">, allen voran Klemens, </w:t>
      </w:r>
      <w:r w:rsidR="00EB21D3">
        <w:t xml:space="preserve">Monika, </w:t>
      </w:r>
      <w:r w:rsidR="00E42F0B">
        <w:t xml:space="preserve">der Jugendleiterin Cordula </w:t>
      </w:r>
      <w:r>
        <w:t>und der We</w:t>
      </w:r>
      <w:r w:rsidR="00E42F0B">
        <w:t>ttkampfgruppe betreut wurden.</w:t>
      </w:r>
    </w:p>
    <w:p w14:paraId="72400567" w14:textId="03331424" w:rsidR="00C74FF4" w:rsidRDefault="00C74FF4">
      <w:r>
        <w:t xml:space="preserve">Herr Bürgermeister Meßmer eröffnete mit einer kleinen Rede das Nachmittagsprogramm. Wobei er leider kundgab, dass für die Sanierung der Tartanbahn kein Geld zur Verfügung steht. </w:t>
      </w:r>
    </w:p>
    <w:p w14:paraId="66C937E7" w14:textId="2456C5DA" w:rsidR="009E63C1" w:rsidRDefault="009E63C1">
      <w:r>
        <w:t>Für alle die Lust hatten</w:t>
      </w:r>
      <w:r w:rsidR="00C74FF4">
        <w:t xml:space="preserve"> einen Dreikampf mit 50m, Ballwurf und Weitsprung zu machen</w:t>
      </w:r>
      <w:r w:rsidR="00852191">
        <w:t>,</w:t>
      </w:r>
      <w:r w:rsidR="00C74FF4">
        <w:t xml:space="preserve"> luden die Trainer</w:t>
      </w:r>
      <w:r w:rsidR="00EB21D3">
        <w:t>, Kampfrichter</w:t>
      </w:r>
      <w:r w:rsidR="00C74FF4">
        <w:t xml:space="preserve"> und die Riegenführer zu den Stationen ein.</w:t>
      </w:r>
      <w:r w:rsidR="00E42F0B">
        <w:t xml:space="preserve"> </w:t>
      </w:r>
      <w:r w:rsidR="00C74FF4">
        <w:t>Der 50m Start wurde aus Sicherheitsgründen auf den 100m Start und das Ziel auf die 50m Startlinie verlegt, weil die Bahnen am regulären Ziel gesperrt werden müssen.</w:t>
      </w:r>
    </w:p>
    <w:p w14:paraId="578127DC" w14:textId="4279B703" w:rsidR="00427B00" w:rsidRDefault="00427B00">
      <w:r>
        <w:t>Für die Kleinsten war eine Spielestation aufgebaut, die von der Kinderturngruppenleiterin Ann-Katrin und ihren Helfern während des ganzen Tages betreut wurden. Vor allem war die Rollrutsche stark gefragt.</w:t>
      </w:r>
    </w:p>
    <w:p w14:paraId="58DA92E4" w14:textId="2A9ABE00" w:rsidR="00E42F0B" w:rsidRDefault="00E42F0B">
      <w:r>
        <w:t>Nach den Wettkämpfen war der Kuchenstand sehr gefragt. Vielen Dank an alle die Kuchenspender/innen und den Obsthof Müller, Sabine hat sehr schön zusammengestellte Obstschalen gespendet.</w:t>
      </w:r>
    </w:p>
    <w:p w14:paraId="497CFC2B" w14:textId="0440ED13" w:rsidR="00E42F0B" w:rsidRDefault="00E42F0B">
      <w:r>
        <w:t>Bis zur Siegerehrung und danach war geselliges Zusammensein unter den schattigen Pavillon</w:t>
      </w:r>
      <w:r w:rsidR="00852191">
        <w:t>s angesagt</w:t>
      </w:r>
      <w:r>
        <w:t>.</w:t>
      </w:r>
    </w:p>
    <w:p w14:paraId="45E18073" w14:textId="5B0B809D" w:rsidR="00E42F0B" w:rsidRDefault="00E42F0B">
      <w:r>
        <w:t>Alles in Allem ein sehr schönes Fest.</w:t>
      </w:r>
    </w:p>
    <w:p w14:paraId="596029B3" w14:textId="73E30BDF" w:rsidR="00E42F0B" w:rsidRDefault="00E42F0B">
      <w:r>
        <w:t xml:space="preserve">Es sei allen gedankt, die </w:t>
      </w:r>
      <w:r w:rsidR="00852191">
        <w:t xml:space="preserve">tatkräftig mitgeholfen und das Fest für ganz Oberteuringen </w:t>
      </w:r>
      <w:r w:rsidR="00427B00">
        <w:t xml:space="preserve">so schön geplant und </w:t>
      </w:r>
      <w:r w:rsidR="00852191">
        <w:t>gestaltet haben.</w:t>
      </w:r>
    </w:p>
    <w:p w14:paraId="040D4F23" w14:textId="77777777" w:rsidR="009E63C1" w:rsidRDefault="009E63C1"/>
    <w:sectPr w:rsidR="009E6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3"/>
    <w:rsid w:val="00286A03"/>
    <w:rsid w:val="00427B00"/>
    <w:rsid w:val="0049510B"/>
    <w:rsid w:val="00852191"/>
    <w:rsid w:val="00927543"/>
    <w:rsid w:val="00945BB7"/>
    <w:rsid w:val="009B3E32"/>
    <w:rsid w:val="009E63C1"/>
    <w:rsid w:val="00B252E6"/>
    <w:rsid w:val="00C74FF4"/>
    <w:rsid w:val="00CC4624"/>
    <w:rsid w:val="00D765F9"/>
    <w:rsid w:val="00E42F0B"/>
    <w:rsid w:val="00E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4EAB"/>
  <w15:chartTrackingRefBased/>
  <w15:docId w15:val="{9A5D07EA-1C59-4F56-BFDA-EC6E4C5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6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6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6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6A0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6A0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6A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6A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6A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6A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6A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6A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6A0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6A0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Lechner</dc:creator>
  <cp:keywords/>
  <dc:description/>
  <cp:lastModifiedBy>Hermine Lechner</cp:lastModifiedBy>
  <cp:revision>4</cp:revision>
  <dcterms:created xsi:type="dcterms:W3CDTF">2025-07-01T12:49:00Z</dcterms:created>
  <dcterms:modified xsi:type="dcterms:W3CDTF">2025-07-01T15:05:00Z</dcterms:modified>
</cp:coreProperties>
</file>